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6D81F9" w14:textId="2368ABEE" w:rsidR="0061613C" w:rsidRDefault="0061613C">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61613C" w:rsidRPr="0061613C" w14:paraId="6602B166"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31DA493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1E3867F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ՏԵԽՆԻԿԱԿԱՆ-ԱՌԱՋԱԴՐԱՆՔ-17</w:t>
            </w:r>
          </w:p>
        </w:tc>
        <w:tc>
          <w:tcPr>
            <w:tcW w:w="966" w:type="dxa"/>
            <w:tcBorders>
              <w:top w:val="single" w:sz="4" w:space="0" w:color="auto"/>
              <w:left w:val="nil"/>
              <w:bottom w:val="single" w:sz="4" w:space="0" w:color="auto"/>
              <w:right w:val="single" w:sz="4" w:space="0" w:color="auto"/>
            </w:tcBorders>
            <w:vAlign w:val="center"/>
            <w:hideMark/>
          </w:tcPr>
          <w:p w14:paraId="74F8B75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49F155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E1D1A68"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105C8D7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49ACE2C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0884DB7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BE513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քանակը</w:t>
            </w:r>
          </w:p>
        </w:tc>
      </w:tr>
      <w:tr w:rsidR="0061613C" w:rsidRPr="0061613C" w14:paraId="26AE1E0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8AF43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66C742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0549AA9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6228D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1640A0E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C26A1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D6C46F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7DEAAF4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52CAF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BA17B5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6867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685C2C1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510–630(բ)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61613C">
              <w:rPr>
                <w:rFonts w:ascii="GHEA Grapalat" w:eastAsia="Times New Roman" w:hAnsi="GHEA Grapalat" w:cs="Calibri"/>
                <w:color w:val="000000"/>
                <w:sz w:val="18"/>
                <w:szCs w:val="18"/>
              </w:rPr>
              <w:br/>
              <w:t>• Ներքին խողովակ (միջուկ)՝ 20×20×2.0 մմ, բարձրությունը՝ 430 մմ</w:t>
            </w:r>
            <w:r w:rsidRPr="0061613C">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313FBF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B71B5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132B445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0516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7737C73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61613C">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1E3B7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0717D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5691ED0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EA7DC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27E7F48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89D23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5F50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69CC44C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4047F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3814CD2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11035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DC91A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1C22A83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76637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44D2FE1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61613C">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D6B5A4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72408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1D8F8C1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9BA3F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05EE02B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6EBD59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6CEB6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r>
      <w:tr w:rsidR="0061613C" w:rsidRPr="0061613C" w14:paraId="0A38A48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FDEE5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76ADBBA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205B28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9F38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6CDE0C9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A0CA06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1172E66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FFD42A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F3B11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42C29C9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D959DA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0FCEBEE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97E819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3DE68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113ECF6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FF3A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07CEFE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340C2D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47381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F61711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1A7531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7B2CA8A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B4EC0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44399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B0BF2C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3BDA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3B341FC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9B436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91A24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112E0FF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6EC7D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78F5587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74F09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265F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DB24FF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27C7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242814F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0B8B18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80510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4CF1245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B2945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59F0BC3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37288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D9C89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2DD98BD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0C157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A14E3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7342DD8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39C2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DF964E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D56EE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500C3A3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0021D62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205F6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150</w:t>
            </w:r>
          </w:p>
        </w:tc>
      </w:tr>
      <w:tr w:rsidR="0061613C" w:rsidRPr="0061613C" w14:paraId="446E41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A038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4A8212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210C611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F537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3EE7DE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C663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59F0ED7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0AD20D0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4B6F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5B2224D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6139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5FF50A6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569C0F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FFB07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D91F4A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7EB405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71112D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550CA0E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851C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3C19B6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6404B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7F1583C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776D0B9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63410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ACE740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73A8A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011A715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6E7A68B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11614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B3F4B8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452A9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217F059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61613C">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61613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105866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0231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799A65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640E0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71E59E7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0FC9C2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FEB60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0173FC2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8F779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66EB3B0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944B30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9580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086EF8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9D13F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7A140CF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E41B53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D30C2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57B113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A06F2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CD4115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5EAA13F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CCD1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F23C45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5157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0491243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F260F0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1AF4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0B8AB0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3053F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2B12F09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0A4CF6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B5C0F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0F20186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78724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068D82D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DE0C3F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CA1F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B1E59B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D55072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201286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2178F1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C491E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B893B7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653C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14D713E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A2302B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2D28F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CE353C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BAEC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500B9FF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61613C">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90435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852B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15E244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10BCB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4523F19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EF85AD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C2B9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FA085A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3A2332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091089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3703E6F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BF941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85507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342EF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78FA5E5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80335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2C661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2068BBB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103F1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7F41632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A863E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09C21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w:t>
            </w:r>
          </w:p>
        </w:tc>
      </w:tr>
      <w:tr w:rsidR="0061613C" w:rsidRPr="0061613C" w14:paraId="1C8A71A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F6F60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59498FD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61FD33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F5DF7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73B442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361D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6513ED0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879579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216C0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E0017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B1875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40A12CC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61613C">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23ECB6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0DAF0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5989C50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9935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14B64BB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0829E8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08FA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145EFF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557F5A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A78FC2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3E6DA21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EFD1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6B14B9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140BA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0311057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F0AF48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54B50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5C089A3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ADEAB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7D119EC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804482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4FD0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3F2CFA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110ED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1173FFD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A2AF21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96100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A3EE49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1579C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23EDE35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61613C">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83874B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8E1D1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27392F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D41B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39308CA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16913D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E9DA9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w:t>
            </w:r>
          </w:p>
        </w:tc>
      </w:tr>
      <w:tr w:rsidR="0061613C" w:rsidRPr="0061613C" w14:paraId="53CABCA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DB06B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4B9CAE2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4D135A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051A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9A605F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B4B1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65FC23F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4FD9B6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40310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r>
      <w:tr w:rsidR="0061613C" w:rsidRPr="0061613C" w14:paraId="424F01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3F39C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4197925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6ED58BF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6748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0C5B5C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0136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05A3ED9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CDECA8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0D06A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465328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BDA423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F2C26E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0BDD58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A1346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D1BA9D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506BB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2D40287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61613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61613C">
              <w:rPr>
                <w:rFonts w:ascii="GHEA Grapalat" w:eastAsia="Times New Roman" w:hAnsi="GHEA Grapalat" w:cs="Calibri"/>
                <w:color w:val="000000"/>
                <w:sz w:val="18"/>
                <w:szCs w:val="18"/>
              </w:rPr>
              <w:br/>
              <w:t>- երկարությունը 80 սմ</w:t>
            </w:r>
            <w:r w:rsidRPr="0061613C">
              <w:rPr>
                <w:rFonts w:ascii="GHEA Grapalat" w:eastAsia="Times New Roman" w:hAnsi="GHEA Grapalat" w:cs="Calibri"/>
                <w:color w:val="000000"/>
                <w:sz w:val="18"/>
                <w:szCs w:val="18"/>
              </w:rPr>
              <w:br/>
              <w:t>- լայնությունը 80 սմ:</w:t>
            </w:r>
            <w:r w:rsidRPr="0061613C">
              <w:rPr>
                <w:rFonts w:ascii="GHEA Grapalat" w:eastAsia="Times New Roman" w:hAnsi="GHEA Grapalat" w:cs="Calibri"/>
                <w:color w:val="000000"/>
                <w:sz w:val="18"/>
                <w:szCs w:val="18"/>
              </w:rPr>
              <w:br/>
              <w:t>Վանդակի չափսը՝ 8,8 սմ * 8,8 սմ։</w:t>
            </w:r>
            <w:r w:rsidRPr="0061613C">
              <w:rPr>
                <w:rFonts w:ascii="GHEA Grapalat" w:eastAsia="Times New Roman" w:hAnsi="GHEA Grapalat" w:cs="Calibri"/>
                <w:color w:val="000000"/>
                <w:sz w:val="18"/>
                <w:szCs w:val="18"/>
              </w:rPr>
              <w:br/>
              <w:t xml:space="preserve">Տախտակի քաշը՝ առնվազն 3 կգ. </w:t>
            </w:r>
            <w:r w:rsidRPr="0061613C">
              <w:rPr>
                <w:rFonts w:ascii="GHEA Grapalat" w:eastAsia="Times New Roman" w:hAnsi="GHEA Grapalat" w:cs="Calibri"/>
                <w:color w:val="000000"/>
                <w:sz w:val="18"/>
                <w:szCs w:val="18"/>
              </w:rPr>
              <w:br/>
              <w:t>Ցուցատախտակի հավաքածուն ներառում է.</w:t>
            </w:r>
            <w:r w:rsidRPr="0061613C">
              <w:rPr>
                <w:rFonts w:ascii="GHEA Grapalat" w:eastAsia="Times New Roman" w:hAnsi="GHEA Grapalat" w:cs="Calibri"/>
                <w:color w:val="000000"/>
                <w:sz w:val="18"/>
                <w:szCs w:val="18"/>
              </w:rPr>
              <w:br/>
              <w:t>- մոնտաժային հավաքածու տախտակը կախելու համար</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մագնիսական շախմատի 32 հատ ֆիգուրների հավաքածու:</w:t>
            </w:r>
            <w:r w:rsidRPr="0061613C">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115C20F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685F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248DD5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9506E4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4DA3A8A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A8B03F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23CB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5DA4B62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05F853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3B8603B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ներքևի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բարձրությունը՝</w:t>
            </w:r>
            <w:r w:rsidRPr="0061613C">
              <w:rPr>
                <w:rFonts w:ascii="GHEA Grapalat" w:eastAsia="Times New Roman" w:hAnsi="GHEA Grapalat" w:cs="Calibri"/>
                <w:color w:val="000000"/>
                <w:sz w:val="18"/>
                <w:szCs w:val="18"/>
              </w:rPr>
              <w:t xml:space="preserve"> 380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Սեղանի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պետք</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խցանված</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լինեն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պլաստիկե</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խցաններով՝</w:t>
            </w:r>
            <w:r w:rsidRPr="0061613C">
              <w:rPr>
                <w:rFonts w:ascii="GHEA Grapalat" w:eastAsia="Times New Roman" w:hAnsi="GHEA Grapalat" w:cs="Calibri"/>
                <w:color w:val="000000"/>
                <w:sz w:val="18"/>
                <w:szCs w:val="18"/>
              </w:rPr>
              <w:t xml:space="preserve"> 5-6</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հաստությամբ։</w:t>
            </w:r>
            <w:r w:rsidRPr="0061613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1F4A606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61E5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437EF33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2ED7B5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3BA2A6A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61613C">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9DF546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B55B5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r>
      <w:tr w:rsidR="0061613C" w:rsidRPr="0061613C" w14:paraId="436EC8E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45B5E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255F99B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5F97AE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16315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4E7E71A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1EA6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0EEE1E3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00AAB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59A79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1D68A9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3DA861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5157985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61613C">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87D30D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5C7175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8453D1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90A37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4DDC04C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CB09D3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8B122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BC15D9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3454ED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54EE130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C5DB31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AD2D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DAB4AA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305C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E4DCB0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49735FE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3210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FC9420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5CCF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3685B72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2CF8AD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0F0F4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565BEF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6F7B5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380850D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211865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5ABF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r>
      <w:tr w:rsidR="0061613C" w:rsidRPr="0061613C" w14:paraId="4ABB8AD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5C402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D1709D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27E2455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8BF82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C2D1EB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7CA4D6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4708F09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D03A2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85D44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D82F37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00A03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150FEF6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61613C">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5FC81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8CD2E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2C74C2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C3852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2ED92B3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C5B162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6E7D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109BBE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C22AF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5DF7570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4D22D0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15AF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12F711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7B8E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180B143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61613C">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C136C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261CE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48C5AD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12F29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5F0BC1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0F6D355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A358A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7C5924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7863DE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04029A1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2DF55C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E9935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3AD9080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8947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6A77530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7EB817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6362F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F997A0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15F47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C4F959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442A124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0BFA9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0D866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EB2C1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72076E8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22935B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FDCE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0DB616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8D3D48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618D7AF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BB31E7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A563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648477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B35CB4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C4F2B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239FEA4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EAE4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D092F3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EB4F9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575A25B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8656B4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D0F9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0DB3E83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465E26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13AB0F1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61613C">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46F9DE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08B27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0901D1F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DF22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102FD12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5786C3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DD1F2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288FAF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E1020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4417350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61613C">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9597A9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C116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6E19E3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101CF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6132E2F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83974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2C706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F26AF1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80CDD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1066CEF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31D88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05DE1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85EC46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17D3C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5F25667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61613C">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8D9D5C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EA08C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2C7097D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6A294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285CA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25773E3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99E19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FA38DC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7D73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45C1635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70D563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B1C3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618F2BB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0821EC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2AE4515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411A9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4B2FC8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345B27D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8D40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61E22FB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D4D77B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F77BF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5B50DE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8153C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51BFC87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579F9E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761FF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0FFCF1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DE3931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7E8DAA7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BD1BFB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B5C97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A1C3F6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B7DFC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290F860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3961DC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02239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80D628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B953A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8CBAD9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38D0992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9173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5D9032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8A48C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68171C2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61613C">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99F51B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0FB6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6835EB6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59A6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1744799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61613C">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61613C">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61613C">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8F8B4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2115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17D1477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794FE5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9EE890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3F0CA72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74EDB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086181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2AECDC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171A5F89" w14:textId="162224FF"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61613C">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0F5739">
              <w:rPr>
                <w:rFonts w:ascii="GHEA Grapalat" w:eastAsia="Times New Roman" w:hAnsi="GHEA Grapalat" w:cs="Calibri"/>
                <w:color w:val="000000"/>
                <w:sz w:val="18"/>
                <w:szCs w:val="18"/>
              </w:rPr>
              <w:t>1000 x 700 x 490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մետաղական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470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9CFBC5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7A6BC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05A8568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5655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4224F0E8" w14:textId="5CEAABE9"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մետաղական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E3AD0A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64088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w:t>
            </w:r>
          </w:p>
        </w:tc>
      </w:tr>
      <w:tr w:rsidR="0061613C" w:rsidRPr="0061613C" w14:paraId="78F39E5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0B211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1401A98E" w14:textId="25E15FE4"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61613C">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ED26E8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9E6DE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7EF4AD1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50E13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77FD8A0C" w14:textId="2532FA06"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3527E6">
              <w:rPr>
                <w:rFonts w:ascii="GHEA Grapalat" w:eastAsia="Times New Roman" w:hAnsi="GHEA Grapalat" w:cs="Calibri"/>
                <w:color w:val="000000"/>
                <w:sz w:val="18"/>
                <w:szCs w:val="18"/>
              </w:rPr>
              <w:t>270մմ: Նստելատեղից աթոռի հենակի բարձրությունը 240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4A5F4A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A6B1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28AEE4E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A0C4F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31B1E6F7" w14:textId="1DF8A5BB"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Pr="0061613C">
              <w:rPr>
                <w:rFonts w:ascii="GHEA Grapalat" w:eastAsia="Times New Roman" w:hAnsi="GHEA Grapalat" w:cs="Calibri"/>
                <w:color w:val="000000"/>
                <w:sz w:val="18"/>
                <w:szCs w:val="18"/>
              </w:rPr>
              <w:lastRenderedPageBreak/>
              <w:t xml:space="preserve">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0F66F6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1C2B1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40</w:t>
            </w:r>
          </w:p>
        </w:tc>
      </w:tr>
      <w:tr w:rsidR="0061613C" w:rsidRPr="0061613C" w14:paraId="6878817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915FC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5C14C6B6" w14:textId="66244AC0"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418176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4671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53B573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0B62E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39DF473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5BBBB1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05E8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02AFF4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24AE3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613D189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FE4A51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9DDC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7DE9B28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9029D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31A2541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B81E2C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E575E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7010ECD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971DB8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700089C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FB1DA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051C0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5A7151C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5AEC1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3F1F1AA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w:t>
            </w:r>
            <w:r w:rsidRPr="0061613C">
              <w:rPr>
                <w:rFonts w:ascii="GHEA Grapalat" w:eastAsia="Times New Roman" w:hAnsi="GHEA Grapalat" w:cs="Calibri"/>
                <w:color w:val="000000"/>
                <w:sz w:val="18"/>
                <w:szCs w:val="18"/>
              </w:rPr>
              <w:lastRenderedPageBreak/>
              <w:t>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74F11C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6AAC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612690C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5C3DC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5BBC5E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5FA30B7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FD014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921A33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8C0A0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5A69F7E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E5728D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C6792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28</w:t>
            </w:r>
          </w:p>
        </w:tc>
      </w:tr>
      <w:tr w:rsidR="0061613C" w:rsidRPr="0061613C" w14:paraId="3988CD1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7FE9C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7838148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A77DFA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CBB91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5E3F088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03109D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452EA6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7BF62EF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751F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A21F19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36A2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5208779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29E1861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E137A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65BD66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3D1BF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A66E03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57B3B59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4AD44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CDA03C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01E4873" w14:textId="736B1B43" w:rsidR="0061613C" w:rsidRPr="0061613C" w:rsidRDefault="009564B7" w:rsidP="0061613C">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74CE1BB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61613C">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61613C">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61613C">
              <w:rPr>
                <w:rFonts w:ascii="GHEA Grapalat" w:eastAsia="Times New Roman" w:hAnsi="GHEA Grapalat" w:cs="Calibri"/>
                <w:color w:val="000000"/>
                <w:sz w:val="18"/>
                <w:szCs w:val="18"/>
              </w:rPr>
              <w:br/>
              <w:t xml:space="preserve">Դռները պետք է ունենան օվալաձև բռնակներ: </w:t>
            </w:r>
            <w:r w:rsidRPr="0061613C">
              <w:rPr>
                <w:rFonts w:ascii="GHEA Grapalat" w:eastAsia="Times New Roman" w:hAnsi="GHEA Grapalat" w:cs="Calibri"/>
                <w:color w:val="000000"/>
                <w:sz w:val="18"/>
                <w:szCs w:val="18"/>
              </w:rPr>
              <w:br/>
              <w:t xml:space="preserve">Աշխատանքային հարթության եզրերը կշրջափակվեն 0,8-2 մմ հաստության պլաստիկե եզրաժապավենով (PVC), իսկ ոչ </w:t>
            </w:r>
            <w:r w:rsidRPr="0061613C">
              <w:rPr>
                <w:rFonts w:ascii="GHEA Grapalat" w:eastAsia="Times New Roman" w:hAnsi="GHEA Grapalat" w:cs="Calibri"/>
                <w:color w:val="000000"/>
                <w:sz w:val="18"/>
                <w:szCs w:val="18"/>
              </w:rPr>
              <w:lastRenderedPageBreak/>
              <w:t>աշխատանքային հարթության եզրագծերը՝ 0.4-1.0 մմ հաստության պլաստիկ եզրաժապավենով (PVC):</w:t>
            </w:r>
            <w:r w:rsidRPr="0061613C">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61613C">
              <w:rPr>
                <w:rFonts w:ascii="GHEA Grapalat" w:eastAsia="Times New Roman" w:hAnsi="GHEA Grapalat" w:cs="Calibri"/>
                <w:color w:val="000000"/>
                <w:sz w:val="18"/>
                <w:szCs w:val="18"/>
              </w:rPr>
              <w:br/>
              <w:t>Բոլոր միացումներն իրականացնել թաքնված ամրակցումներով։</w:t>
            </w:r>
            <w:r w:rsidRPr="0061613C">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61613C">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20B62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CF9D8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6F986F9" w14:textId="77777777" w:rsidTr="0061613C">
        <w:trPr>
          <w:trHeight w:val="345"/>
        </w:trPr>
        <w:tc>
          <w:tcPr>
            <w:tcW w:w="13940" w:type="dxa"/>
            <w:gridSpan w:val="4"/>
            <w:tcBorders>
              <w:top w:val="single" w:sz="4" w:space="0" w:color="auto"/>
              <w:left w:val="nil"/>
              <w:bottom w:val="nil"/>
              <w:right w:val="nil"/>
            </w:tcBorders>
            <w:noWrap/>
            <w:hideMark/>
          </w:tcPr>
          <w:p w14:paraId="72CFBFAF" w14:textId="3200143F" w:rsidR="0061613C" w:rsidRPr="0061613C" w:rsidRDefault="0061613C" w:rsidP="0061613C">
            <w:pPr>
              <w:spacing w:after="0" w:line="240" w:lineRule="auto"/>
              <w:rPr>
                <w:rFonts w:ascii="GHEA Grapalat" w:eastAsia="Times New Roman" w:hAnsi="GHEA Grapalat" w:cs="Calibri"/>
                <w:b/>
                <w:bCs/>
                <w:i/>
                <w:iCs/>
                <w:color w:val="000000"/>
                <w:sz w:val="17"/>
                <w:szCs w:val="17"/>
              </w:rPr>
            </w:pPr>
          </w:p>
        </w:tc>
      </w:tr>
    </w:tbl>
    <w:p w14:paraId="7A2B0522" w14:textId="77777777" w:rsidR="0061613C" w:rsidRDefault="0061613C"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13940"/>
      </w:tblGrid>
      <w:tr w:rsidR="00723DD6" w14:paraId="51E77248" w14:textId="77777777" w:rsidTr="00723DD6">
        <w:trPr>
          <w:trHeight w:val="330"/>
        </w:trPr>
        <w:tc>
          <w:tcPr>
            <w:tcW w:w="13940" w:type="dxa"/>
            <w:tcBorders>
              <w:top w:val="single" w:sz="4" w:space="0" w:color="auto"/>
              <w:left w:val="nil"/>
              <w:bottom w:val="nil"/>
              <w:right w:val="nil"/>
            </w:tcBorders>
            <w:noWrap/>
          </w:tcPr>
          <w:p w14:paraId="39FC20EC" w14:textId="4815940C" w:rsidR="00723DD6" w:rsidRDefault="0061613C">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lang w:val="hy-AM"/>
              </w:rPr>
              <w:br w:type="page"/>
            </w:r>
          </w:p>
          <w:p w14:paraId="1887C465" w14:textId="77777777" w:rsidR="00723DD6" w:rsidRDefault="00723DD6">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2B86152F" w14:textId="77777777" w:rsidR="00723DD6" w:rsidRDefault="00723DD6" w:rsidP="00723DD6">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37181590" w14:textId="77777777" w:rsidR="00723DD6" w:rsidRDefault="00723DD6" w:rsidP="00723DD6">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06C5E07B" w14:textId="605A1F19" w:rsidR="0061613C" w:rsidRPr="00723DD6" w:rsidRDefault="0061613C">
      <w:pPr>
        <w:rPr>
          <w:rFonts w:ascii="GHEA Grapalat" w:hAnsi="GHEA Grapalat" w:cs="Sylfaen"/>
          <w:bCs/>
          <w:iCs/>
        </w:rPr>
      </w:pPr>
    </w:p>
    <w:tbl>
      <w:tblPr>
        <w:tblW w:w="13940" w:type="dxa"/>
        <w:tblLook w:val="04A0" w:firstRow="1" w:lastRow="0" w:firstColumn="1" w:lastColumn="0" w:noHBand="0" w:noVBand="1"/>
      </w:tblPr>
      <w:tblGrid>
        <w:gridCol w:w="950"/>
        <w:gridCol w:w="10787"/>
        <w:gridCol w:w="1078"/>
        <w:gridCol w:w="1125"/>
      </w:tblGrid>
      <w:tr w:rsidR="000D284C" w:rsidRPr="00B63D45" w14:paraId="2657C3C7"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32313488" w14:textId="77777777" w:rsidR="000D284C" w:rsidRPr="005763B7" w:rsidRDefault="000D284C" w:rsidP="00F73DAD">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24B9269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ЗАДАНИЕ-17</w:t>
            </w:r>
          </w:p>
        </w:tc>
        <w:tc>
          <w:tcPr>
            <w:tcW w:w="960" w:type="dxa"/>
            <w:tcBorders>
              <w:top w:val="single" w:sz="4" w:space="0" w:color="auto"/>
              <w:left w:val="nil"/>
              <w:bottom w:val="single" w:sz="4" w:space="0" w:color="auto"/>
              <w:right w:val="single" w:sz="4" w:space="0" w:color="auto"/>
            </w:tcBorders>
            <w:vAlign w:val="center"/>
            <w:hideMark/>
          </w:tcPr>
          <w:p w14:paraId="6E0A38E2"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93521A0"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52B1CE23"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0FFE7C2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30EE2D0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C4324B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6E5386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0D284C" w:rsidRPr="00B63D45" w14:paraId="2F9EF2C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A3E055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85F67F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F236F2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D6B120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284C" w:rsidRPr="00B63D45" w14:paraId="3FE35A6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D58A0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E1CE311"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753FE9C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F75E2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2BCA5FA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10EF2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74B35FB1"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 xml:space="preserve">Каркас стола должен быть изготовлен из прямоугольных металлических труб размером 25×25×2,0 мм. Углы соединяются </w:t>
            </w:r>
            <w:r w:rsidRPr="00B63D45">
              <w:rPr>
                <w:rFonts w:ascii="GHEA Grapalat" w:eastAsia="Times New Roman" w:hAnsi="GHEA Grapalat" w:cs="Calibri"/>
                <w:color w:val="000000"/>
                <w:sz w:val="18"/>
                <w:szCs w:val="18"/>
                <w:lang w:val="ru-RU"/>
              </w:rPr>
              <w:lastRenderedPageBreak/>
              <w:t>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06AEFC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17E77E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0D284C" w:rsidRPr="00B63D45" w14:paraId="6226135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DC4BD9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4FA96873"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118D88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3750D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0D284C" w:rsidRPr="00B63D45" w14:paraId="3A342E9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9C1B1E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46D29999"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85B62A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E4022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0D284C" w:rsidRPr="00B63D45" w14:paraId="3F95FAA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EEC6A8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4EC00A7F"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85F866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B2DB5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0D284C" w:rsidRPr="00B63D45" w14:paraId="4ABC2E7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7BE25F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54C38F9B"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D69188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DEF07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0D284C" w:rsidRPr="00B63D45" w14:paraId="036490D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507E3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1B064FFC"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C3727C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FDBDB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0D284C" w:rsidRPr="00B63D45" w14:paraId="1D98363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1657A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282CCA87"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xml:space="preserve">). Нескладывающаяся часть доски должна быть закреплена к стене по </w:t>
            </w:r>
            <w:r w:rsidRPr="00B63D45">
              <w:rPr>
                <w:rFonts w:ascii="GHEA Grapalat" w:eastAsia="Times New Roman" w:hAnsi="GHEA Grapalat" w:cs="Calibri"/>
                <w:color w:val="000000"/>
                <w:sz w:val="18"/>
                <w:szCs w:val="18"/>
                <w:lang w:val="ru-RU"/>
              </w:rPr>
              <w:lastRenderedPageBreak/>
              <w:t>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59626D5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0A7E3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0D284C" w:rsidRPr="00B63D45" w14:paraId="77EFC29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364544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6B017357"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B2CB1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26F0C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0D284C" w:rsidRPr="00B63D45" w14:paraId="6044E99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08A22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1A4070EE"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3922F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003D8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0D284C" w:rsidRPr="00B63D45" w14:paraId="2C61E03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C20A6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5166612"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475660A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C7F07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6208A79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E3CB5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5AFD94C3"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D40DED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B1F4C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5EE7587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111831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17DF47FA"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D8F8E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D13B9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284C" w:rsidRPr="00B63D45" w14:paraId="03245D7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3A5E0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1636B366"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B8D1D0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9E9E1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284C" w:rsidRPr="00B63D45" w14:paraId="127BED3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523124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4D80D20F"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20776F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36CDD8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284C" w:rsidRPr="00B63D45" w14:paraId="484CAF1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748616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6ECC6628"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277F4E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FB432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41560F4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0E724A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E77210A"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3B3B8A2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30987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6E52716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9609C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2001634C"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4B0BD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11F78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0D284C" w:rsidRPr="00B63D45" w14:paraId="7379E5D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D64BF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72C6BBE"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1E2E0FF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28776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60F0264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672414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083EAC57"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76648E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07310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0D284C" w:rsidRPr="00B63D45" w14:paraId="02E8B1D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7F9DBC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4771DEB3"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 xml:space="preserve">Размеры нижней прямоугольной опоры (цоколя) — 1500 × 380 × 100 мм (Д × Г × В). В нижней части, в местах </w:t>
            </w:r>
            <w:r w:rsidRPr="00B63D45">
              <w:rPr>
                <w:rFonts w:ascii="GHEA Grapalat" w:eastAsia="Times New Roman" w:hAnsi="GHEA Grapalat" w:cs="Calibri"/>
                <w:color w:val="000000"/>
                <w:sz w:val="18"/>
                <w:szCs w:val="18"/>
                <w:lang w:val="ru-RU"/>
              </w:rPr>
              <w:lastRenderedPageBreak/>
              <w:t>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6795ED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38CBA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388011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FB2A1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58BB6C3"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1BEF3CF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02BFA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3F9FA51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2E804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26FB0745"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0752AAC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6D429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72B0800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8C68B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2799679B"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4328713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8BFE8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654D3AD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82D21A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766FF7A0"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407BA2B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1F495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32F0348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D61DD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5743D0F7"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B63D45">
              <w:rPr>
                <w:rFonts w:ascii="GHEA Grapalat" w:eastAsia="Times New Roman" w:hAnsi="GHEA Grapalat" w:cs="Calibri"/>
                <w:color w:val="000000"/>
                <w:sz w:val="18"/>
                <w:szCs w:val="18"/>
                <w:lang w:val="ru-RU"/>
              </w:rPr>
              <w:lastRenderedPageBreak/>
              <w:t>—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B48A5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C2C1A0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0D284C" w:rsidRPr="00B63D45" w14:paraId="24165A9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41BBD5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773A8E96"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C7CF93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7296F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0D9C147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89E636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3F57E76E"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A563EF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BA5D5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7B0D14A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7C92F9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C333C9F"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14A9834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1DA9E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2590205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DF55C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75EA1219"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FC5376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EA461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689D26A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534D19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7658711A"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F7F2F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301B8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284C" w:rsidRPr="00B63D45" w14:paraId="194A456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E053B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0BF79FA5"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5B4379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C63E2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5B0A03C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54D92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F1BA67A"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22CE731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21C18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7E5F5FC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40AC4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7.1</w:t>
            </w:r>
          </w:p>
        </w:tc>
        <w:tc>
          <w:tcPr>
            <w:tcW w:w="11060" w:type="dxa"/>
            <w:tcBorders>
              <w:top w:val="nil"/>
              <w:left w:val="nil"/>
              <w:bottom w:val="single" w:sz="4" w:space="0" w:color="auto"/>
              <w:right w:val="single" w:sz="4" w:space="0" w:color="auto"/>
            </w:tcBorders>
            <w:hideMark/>
          </w:tcPr>
          <w:p w14:paraId="0E1F2E91"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D4A185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93924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6AED9B5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BE9E86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4785772F"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3A0FA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7761B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7E90BD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6CAF2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3C88F3BE"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CFB81C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AFCE7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6C4D6E3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C533B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55D3391"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73901DD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D5849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0ABFF03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897B6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42503FBD"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B63D45">
              <w:rPr>
                <w:rFonts w:ascii="GHEA Grapalat" w:eastAsia="Times New Roman" w:hAnsi="GHEA Grapalat" w:cs="Calibri"/>
                <w:color w:val="000000"/>
                <w:sz w:val="18"/>
                <w:szCs w:val="18"/>
                <w:lang w:val="ru-RU"/>
              </w:rPr>
              <w:lastRenderedPageBreak/>
              <w:t>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BAA125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8EAE4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0D284C" w:rsidRPr="00B63D45" w14:paraId="7FB76A3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06F70C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4E476E38"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5C3CF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9B1D1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0D284C" w:rsidRPr="00B63D45" w14:paraId="6144764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71E98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3F182F6A"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DDFD3C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CBF36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1865812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A7B4C4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072B0822"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 xml:space="preserve">Верхние 3 полки закрыты двойными дверцами из матового белого закалённого стекла толщиной 5–6 мм, каждая дверца </w:t>
            </w:r>
            <w:r w:rsidRPr="00B63D45">
              <w:rPr>
                <w:rFonts w:ascii="GHEA Grapalat" w:eastAsia="Times New Roman" w:hAnsi="GHEA Grapalat" w:cs="Calibri"/>
                <w:color w:val="000000"/>
                <w:sz w:val="18"/>
                <w:szCs w:val="18"/>
                <w:lang w:val="ru-RU"/>
              </w:rPr>
              <w:lastRenderedPageBreak/>
              <w:t>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8E3B1E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2BE10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284C" w:rsidRPr="00B63D45" w14:paraId="6E25A12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919398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27C16B0E"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234BE9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80A42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64AE6A4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4A4A8F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2BF3DEEF"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5BC355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562AA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38EDB46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22F44E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A737DCE"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7BAE158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7D107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4731E60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22F4B2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3B621E29"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E2BD75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F0491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0D284C" w:rsidRPr="00B63D45" w14:paraId="7D2CEB7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0537EF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9.2</w:t>
            </w:r>
          </w:p>
        </w:tc>
        <w:tc>
          <w:tcPr>
            <w:tcW w:w="11060" w:type="dxa"/>
            <w:tcBorders>
              <w:top w:val="nil"/>
              <w:left w:val="nil"/>
              <w:bottom w:val="single" w:sz="4" w:space="0" w:color="auto"/>
              <w:right w:val="single" w:sz="4" w:space="0" w:color="auto"/>
            </w:tcBorders>
            <w:hideMark/>
          </w:tcPr>
          <w:p w14:paraId="7E3B1921"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C3FFEC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1EC30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33AFFB2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51FAE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4712BB65"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4ABDED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91C7E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3A181BC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14222F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6145235E"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46AB6B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F0B9E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35FAA4A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EE3A6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9.5</w:t>
            </w:r>
          </w:p>
        </w:tc>
        <w:tc>
          <w:tcPr>
            <w:tcW w:w="11060" w:type="dxa"/>
            <w:tcBorders>
              <w:top w:val="nil"/>
              <w:left w:val="nil"/>
              <w:bottom w:val="single" w:sz="4" w:space="0" w:color="auto"/>
              <w:right w:val="single" w:sz="4" w:space="0" w:color="auto"/>
            </w:tcBorders>
            <w:hideMark/>
          </w:tcPr>
          <w:p w14:paraId="534308C3"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DB3F30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7F841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0D284C" w:rsidRPr="00B63D45" w14:paraId="7F16F36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8B1C5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52CA291D"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09827B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38335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479299F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E84FCA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3EDE6AAA"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5AED23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C3C61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0D284C" w:rsidRPr="00B63D45" w14:paraId="5956C75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2AB65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27A1CDE5"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w:t>
            </w:r>
            <w:r w:rsidRPr="00B63D45">
              <w:rPr>
                <w:rFonts w:ascii="GHEA Grapalat" w:eastAsia="Times New Roman" w:hAnsi="GHEA Grapalat" w:cs="Calibri"/>
                <w:color w:val="000000"/>
                <w:sz w:val="18"/>
                <w:szCs w:val="18"/>
                <w:lang w:val="ru-RU"/>
              </w:rPr>
              <w:lastRenderedPageBreak/>
              <w:t xml:space="preserve">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5649D1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EA449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3DAB1C2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298CE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620F33E9"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C47624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917E6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597E81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863926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EF466E3"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111BFAC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70050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2839AEB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28406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543BBA56"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126845F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4FFA1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2EEDBC8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EFF64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5BC7AED3"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 xml:space="preserve">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w:t>
            </w:r>
            <w:r w:rsidRPr="00B63D45">
              <w:rPr>
                <w:rFonts w:ascii="GHEA Grapalat" w:eastAsia="Times New Roman" w:hAnsi="GHEA Grapalat" w:cs="Calibri"/>
                <w:color w:val="000000"/>
                <w:sz w:val="18"/>
                <w:szCs w:val="18"/>
                <w:lang w:val="ru-RU"/>
              </w:rPr>
              <w:lastRenderedPageBreak/>
              <w:t>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168AB4D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493E7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0D284C" w:rsidRPr="00B63D45" w14:paraId="585DCA3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65B54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65E8F7ED"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357C3EB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7E3FA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0D284C" w:rsidRPr="00B63D45" w14:paraId="3E4D91B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231E8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5B581C7A"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E496DE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0B15B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0D284C" w:rsidRPr="00B63D45" w14:paraId="2C88A53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0DBA06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10.5</w:t>
            </w:r>
          </w:p>
        </w:tc>
        <w:tc>
          <w:tcPr>
            <w:tcW w:w="11060" w:type="dxa"/>
            <w:tcBorders>
              <w:top w:val="nil"/>
              <w:left w:val="nil"/>
              <w:bottom w:val="single" w:sz="4" w:space="0" w:color="auto"/>
              <w:right w:val="single" w:sz="4" w:space="0" w:color="auto"/>
            </w:tcBorders>
            <w:hideMark/>
          </w:tcPr>
          <w:p w14:paraId="44A451A0"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EDC3D4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283BB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0D284C" w:rsidRPr="00B63D45" w14:paraId="5EF3E45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37FE5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2C25EA29"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594FF7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19202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6099CA0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D8BCBD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07174C8D"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E06A1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53601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4BDE0F6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E8B55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28812D3C"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EB128D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78BC5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720A94F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00B18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32A6CE0D"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43B8BE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74270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2C1994E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B014B2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BADE4FA"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7936064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9D0D7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5D11713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72F8A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11B9ED1F"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4CA78A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82A57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767EC60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130EEF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4D4B9AF2"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84185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A7CD6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0D284C" w:rsidRPr="00B63D45" w14:paraId="2CDCD6C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880A2F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9F880B8"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4D6F0C7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3D907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1A9EC05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28D2E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4C2EF73A"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0CF3EB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A5D9B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4128B7A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448DA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7BFC5D7E"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9BB2B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231D5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57F06D4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19FB2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49C4C236"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C5B708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F9B06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51E6BF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9E0AC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730F312D"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8DE8BD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A7F17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7157458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3AC83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161F653C"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7B695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841CF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37C2B61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144A0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168C8AE"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5BE7A8C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41E38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09B291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CF85F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0B531BC4"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 xml:space="preserve">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w:t>
            </w:r>
            <w:r w:rsidRPr="00B63D45">
              <w:rPr>
                <w:rFonts w:ascii="GHEA Grapalat" w:eastAsia="Times New Roman" w:hAnsi="GHEA Grapalat" w:cs="Calibri"/>
                <w:color w:val="000000"/>
                <w:sz w:val="18"/>
                <w:szCs w:val="18"/>
                <w:lang w:val="ru-RU"/>
              </w:rPr>
              <w:lastRenderedPageBreak/>
              <w:t>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E5CE92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6A14F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3852EEF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86E84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2C89B0A7"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394ACDB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C381B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5D2767E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0A746A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C4DB62E"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1C52C9D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153F3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4CFCE94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BCA5FA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2DC4C690"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10258E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1A7B6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4D5A2B1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8DE78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67F78F90"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F4B74A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C6453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5763B7" w14:paraId="3C85CE9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7330E1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CB00C7B"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8DB7DC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755D3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0D284C" w:rsidRPr="00B63D45" w14:paraId="7A9EA0E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454296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5BC49853"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148E9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AEA93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0D284C" w:rsidRPr="00B63D45" w14:paraId="3F0B742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290D7A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79ACF70E"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обработаны и шлифованы. Каркас полностью пескоструйно обработан, обезжирен и покрыт высококачественной </w:t>
            </w:r>
            <w:r w:rsidRPr="00B63D45">
              <w:rPr>
                <w:rFonts w:ascii="GHEA Grapalat" w:eastAsia="Times New Roman" w:hAnsi="GHEA Grapalat" w:cs="Calibri"/>
                <w:color w:val="000000"/>
                <w:sz w:val="18"/>
                <w:szCs w:val="18"/>
                <w:lang w:val="ru-RU"/>
              </w:rPr>
              <w:lastRenderedPageBreak/>
              <w:t>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8EBD6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06342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0D284C" w:rsidRPr="00B63D45" w14:paraId="600D2B2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7356D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24D7D7DE"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7811DF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68518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6A1D136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43D08C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64868811"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1EE2F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F71CE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1BD049B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87E1A8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18CC8B28"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03366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4AE21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5887F8D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A90EF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15.6</w:t>
            </w:r>
          </w:p>
        </w:tc>
        <w:tc>
          <w:tcPr>
            <w:tcW w:w="11060" w:type="dxa"/>
            <w:tcBorders>
              <w:top w:val="nil"/>
              <w:left w:val="nil"/>
              <w:bottom w:val="single" w:sz="4" w:space="0" w:color="auto"/>
              <w:right w:val="single" w:sz="4" w:space="0" w:color="auto"/>
            </w:tcBorders>
            <w:hideMark/>
          </w:tcPr>
          <w:p w14:paraId="10B085AF"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053D8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162B4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51968D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362686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214D4EBB"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DD21EB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F0666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0D284C" w:rsidRPr="00B63D45" w14:paraId="4B8B7BB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7AC7A1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ED4A191"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E47100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3E493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3CF8968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156F2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6E54E415"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 xml:space="preserve">Передняя панель стола: 550×350 мм, 18 мм толщиной ламинированная ДСП, кромки: 0.8–1 мм ПВХ-кромка, устанавливается </w:t>
            </w:r>
            <w:r w:rsidRPr="00B63D45">
              <w:rPr>
                <w:rFonts w:ascii="GHEA Grapalat" w:eastAsia="Times New Roman" w:hAnsi="GHEA Grapalat" w:cs="Calibri"/>
                <w:color w:val="000000"/>
                <w:sz w:val="18"/>
                <w:szCs w:val="18"/>
                <w:lang w:val="ru-RU"/>
              </w:rPr>
              <w:lastRenderedPageBreak/>
              <w:t>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BEE21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F3FB3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0D284C" w:rsidRPr="00B63D45" w14:paraId="60F3C6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7B3084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1A50E907"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08809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3A12E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0D284C" w:rsidRPr="00B63D45" w14:paraId="5C480DD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15675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67296291"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9B7543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26459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1900EDF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346D69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5FA3BD51"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A2B16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7D9D1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01B672A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3B6492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1320C232"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C6C30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345BE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4B8C201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5A34C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52A8BA7F"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w:t>
            </w:r>
            <w:r w:rsidRPr="00B63D45">
              <w:rPr>
                <w:rFonts w:ascii="GHEA Grapalat" w:eastAsia="Times New Roman" w:hAnsi="GHEA Grapalat" w:cs="Calibri"/>
                <w:color w:val="000000"/>
                <w:sz w:val="18"/>
                <w:szCs w:val="18"/>
                <w:lang w:val="ru-RU"/>
              </w:rPr>
              <w:lastRenderedPageBreak/>
              <w:t>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078E0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E1627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0D284C" w:rsidRPr="00B63D45" w14:paraId="0446BF8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B8D61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2FB3815"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1AA348C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2C019E"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6D59BD2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92E493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6FBB1B57"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814D56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4CF4D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0D284C" w:rsidRPr="00B63D45" w14:paraId="4474D57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6B9CA2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408DC789"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A2CAC8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E3CE7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0D284C" w:rsidRPr="00B63D45" w14:paraId="47D1AD2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2E2A7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31F26AF"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0D1C0E8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65E36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34BDA4D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1EC76A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778FC092"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0DBA92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F64B8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0D284C" w:rsidRPr="00B63D45" w14:paraId="2F48E37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69713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6A2861A1"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w:t>
            </w:r>
            <w:r w:rsidRPr="00B63D45">
              <w:rPr>
                <w:rFonts w:ascii="GHEA Grapalat" w:eastAsia="Times New Roman" w:hAnsi="GHEA Grapalat" w:cs="Calibri"/>
                <w:color w:val="000000"/>
                <w:sz w:val="18"/>
                <w:szCs w:val="18"/>
                <w:lang w:val="ru-RU"/>
              </w:rPr>
              <w:lastRenderedPageBreak/>
              <w:t>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A364ED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7BFA9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0D284C" w:rsidRPr="00B63D45" w14:paraId="74F3443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A4C4FE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7CA27BA4"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06E2A8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62DE34"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0D284C" w:rsidRPr="00B63D45" w14:paraId="373656B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8CB05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37568879"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w:t>
            </w:r>
            <w:r w:rsidRPr="00B63D45">
              <w:rPr>
                <w:rFonts w:ascii="GHEA Grapalat" w:eastAsia="Times New Roman" w:hAnsi="GHEA Grapalat" w:cs="Calibri"/>
                <w:color w:val="000000"/>
                <w:sz w:val="18"/>
                <w:szCs w:val="18"/>
                <w:lang w:val="ru-RU"/>
              </w:rPr>
              <w:lastRenderedPageBreak/>
              <w:t>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DBE55A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E8133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0D284C" w:rsidRPr="00B63D45" w14:paraId="62C7A6A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AA9584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0DABDB82"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510C38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2AA9F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40</w:t>
            </w:r>
          </w:p>
        </w:tc>
      </w:tr>
      <w:tr w:rsidR="000D284C" w:rsidRPr="00B63D45" w14:paraId="4BA0F92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51FFE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04D43970"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CAC275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6E5AD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0D284C" w:rsidRPr="00B63D45" w14:paraId="7D36AEE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983F6D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56A222A6"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63D45">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518142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C9A11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284C" w:rsidRPr="00B63D45" w14:paraId="52A13F8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E1885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2837A3E8"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97C74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C40FDC"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0D284C" w:rsidRPr="00B63D45" w14:paraId="3EBB861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F0E879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3B738CA2"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AE6FD3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8D031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284C" w:rsidRPr="00B63D45" w14:paraId="55CE214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13A47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18.10</w:t>
            </w:r>
          </w:p>
        </w:tc>
        <w:tc>
          <w:tcPr>
            <w:tcW w:w="11060" w:type="dxa"/>
            <w:tcBorders>
              <w:top w:val="nil"/>
              <w:left w:val="nil"/>
              <w:bottom w:val="single" w:sz="4" w:space="0" w:color="auto"/>
              <w:right w:val="single" w:sz="4" w:space="0" w:color="auto"/>
            </w:tcBorders>
            <w:hideMark/>
          </w:tcPr>
          <w:p w14:paraId="7B99B5C8"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2DFB53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37C6A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284C" w:rsidRPr="00B63D45" w14:paraId="27F10F3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DEBA3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7E9AB6A1"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05D38D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5AA82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0D284C" w:rsidRPr="00B63D45" w14:paraId="45BD011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E2B72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598659F"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027F6F8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E6AE6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0A4D64F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EDF496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57111A1D"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623AED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F8367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28</w:t>
            </w:r>
          </w:p>
        </w:tc>
      </w:tr>
      <w:tr w:rsidR="000D284C" w:rsidRPr="00B63D45" w14:paraId="3728DA8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6264DDD"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1685E8BC"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2A3E38C8"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152B3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284C" w:rsidRPr="00B63D45" w14:paraId="2738C01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53D07F"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B726A1B"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1F5D8313"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7A2DB7"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0D284C" w:rsidRPr="00B63D45" w14:paraId="7413E20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2D05F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2549F07A"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209B50D0"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7802E6"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0D284C" w:rsidRPr="005763B7" w14:paraId="4F5C681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9D33AC1"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781C810" w14:textId="77777777" w:rsidR="000D284C" w:rsidRPr="00B63D45" w:rsidRDefault="000D284C"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48E518BB"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F28EC9"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0D284C" w:rsidRPr="00B63D45" w14:paraId="0DF8A80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7134275"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28E94A23" w14:textId="77777777" w:rsidR="000D284C" w:rsidRPr="00B63D45" w:rsidRDefault="000D284C"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lang w:val="ru-RU"/>
              </w:rPr>
              <w:lastRenderedPageBreak/>
              <w:t xml:space="preserve">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8CDED12"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0C828A" w14:textId="77777777" w:rsidR="000D284C" w:rsidRPr="00B63D45" w:rsidRDefault="000D284C"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0D284C" w:rsidRPr="005763B7" w14:paraId="7FF59034" w14:textId="77777777" w:rsidTr="00F73DAD">
        <w:trPr>
          <w:trHeight w:val="345"/>
        </w:trPr>
        <w:tc>
          <w:tcPr>
            <w:tcW w:w="13940" w:type="dxa"/>
            <w:gridSpan w:val="4"/>
            <w:tcBorders>
              <w:top w:val="nil"/>
              <w:left w:val="nil"/>
              <w:bottom w:val="nil"/>
              <w:right w:val="nil"/>
            </w:tcBorders>
            <w:vAlign w:val="bottom"/>
            <w:hideMark/>
          </w:tcPr>
          <w:p w14:paraId="1753ABE1" w14:textId="77777777" w:rsidR="000D284C" w:rsidRPr="00B63D45" w:rsidRDefault="000D284C"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7E6E1AA" w14:textId="0BD929A4" w:rsidR="003231BE" w:rsidRPr="000D284C" w:rsidRDefault="003231BE"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3231BE" w:rsidRPr="000D284C"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974A2" w14:textId="77777777" w:rsidR="001C516A" w:rsidRDefault="001C516A" w:rsidP="009A1A03">
      <w:pPr>
        <w:spacing w:after="0" w:line="240" w:lineRule="auto"/>
      </w:pPr>
      <w:r>
        <w:separator/>
      </w:r>
    </w:p>
  </w:endnote>
  <w:endnote w:type="continuationSeparator" w:id="0">
    <w:p w14:paraId="45485694" w14:textId="77777777" w:rsidR="001C516A" w:rsidRDefault="001C516A"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E0C95" w14:textId="77777777" w:rsidR="001C516A" w:rsidRDefault="001C516A" w:rsidP="009A1A03">
      <w:pPr>
        <w:spacing w:after="0" w:line="240" w:lineRule="auto"/>
      </w:pPr>
      <w:r>
        <w:separator/>
      </w:r>
    </w:p>
  </w:footnote>
  <w:footnote w:type="continuationSeparator" w:id="0">
    <w:p w14:paraId="167FB96A" w14:textId="77777777" w:rsidR="001C516A" w:rsidRDefault="001C516A"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284C"/>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516A"/>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47B42"/>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1DA7"/>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3DD6"/>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7580D"/>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B47"/>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06153920">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274FC-CBC7-4D8F-9593-F01A92C5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69</Pages>
  <Words>38136</Words>
  <Characters>217381</Characters>
  <Application>Microsoft Office Word</Application>
  <DocSecurity>0</DocSecurity>
  <Lines>1811</Lines>
  <Paragraphs>510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2026-06-02T08:02:00Z</dcterms:modified>
</cp:coreProperties>
</file>